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62" w:rsidRDefault="001F5862" w:rsidP="001F5862">
      <w:pPr>
        <w:pStyle w:val="NormalWeb"/>
        <w:spacing w:before="0" w:beforeAutospacing="0" w:after="0" w:afterAutospacing="0"/>
        <w:jc w:val="right"/>
      </w:pPr>
      <w:r>
        <w:rPr>
          <w:rStyle w:val="Accentuation"/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UNESCO Avis aux </w:t>
      </w:r>
      <w:proofErr w:type="spellStart"/>
      <w:r>
        <w:rPr>
          <w:rStyle w:val="Accentuation"/>
          <w:rFonts w:ascii="Calibri" w:hAnsi="Calibri" w:cs="Calibri"/>
          <w:b/>
          <w:bCs/>
          <w:color w:val="000000"/>
          <w:shd w:val="clear" w:color="auto" w:fill="FFFFFF"/>
          <w:lang w:val="en-US"/>
        </w:rPr>
        <w:t>médias</w:t>
      </w:r>
      <w:proofErr w:type="spellEnd"/>
      <w:r>
        <w:rPr>
          <w:rStyle w:val="Accentuation"/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 No.2019-32</w:t>
      </w:r>
    </w:p>
    <w:p w:rsidR="001F5862" w:rsidRDefault="001F5862" w:rsidP="001F5862">
      <w:pPr>
        <w:pStyle w:val="NormalWeb"/>
        <w:spacing w:before="0" w:beforeAutospacing="0" w:after="0" w:afterAutospacing="0"/>
        <w:jc w:val="right"/>
      </w:pPr>
      <w:r>
        <w:rPr>
          <w:lang w:val="en-US"/>
        </w:rPr>
        <w:t> </w:t>
      </w:r>
    </w:p>
    <w:p w:rsidR="001F5862" w:rsidRDefault="001F5862" w:rsidP="001F5862">
      <w:pPr>
        <w:pStyle w:val="NormalWeb"/>
        <w:spacing w:before="0" w:beforeAutospacing="0" w:after="0" w:afterAutospacing="0"/>
        <w:jc w:val="center"/>
      </w:pPr>
      <w:r>
        <w:rPr>
          <w:rStyle w:val="Accentuatio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L'UNESCO réunit experts et artistes au Château de Chambord en soutien à la ville de Mossoul</w:t>
      </w:r>
    </w:p>
    <w:p w:rsidR="001F5862" w:rsidRDefault="001F5862" w:rsidP="001F5862">
      <w:pPr>
        <w:pStyle w:val="NormalWeb"/>
        <w:spacing w:before="0" w:beforeAutospacing="0" w:after="0" w:afterAutospacing="0"/>
      </w:pPr>
      <w:r>
        <w:rPr>
          <w:lang w:val="en-US"/>
        </w:rPr>
        <w:t> </w:t>
      </w:r>
    </w:p>
    <w:p w:rsidR="001F5862" w:rsidRDefault="001F5862" w:rsidP="001F5862">
      <w:pPr>
        <w:pStyle w:val="NormalWeb"/>
        <w:spacing w:before="0" w:beforeAutospacing="0" w:after="0" w:afterAutospacing="0"/>
      </w:pPr>
      <w:r>
        <w:rPr>
          <w:lang w:val="en-US"/>
        </w:rPr>
        <w:t xml:space="preserve">Paris, le 18 </w:t>
      </w:r>
      <w:proofErr w:type="spellStart"/>
      <w:r>
        <w:rPr>
          <w:lang w:val="en-US"/>
        </w:rPr>
        <w:t>juin</w:t>
      </w:r>
      <w:proofErr w:type="spellEnd"/>
      <w:r>
        <w:rPr>
          <w:lang w:val="en-US"/>
        </w:rPr>
        <w:t xml:space="preserve"> - Le 26 </w:t>
      </w:r>
      <w:proofErr w:type="spellStart"/>
      <w:r>
        <w:rPr>
          <w:lang w:val="en-US"/>
        </w:rPr>
        <w:t>juin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l’UNESCO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l’Université</w:t>
      </w:r>
      <w:proofErr w:type="spellEnd"/>
      <w:r>
        <w:rPr>
          <w:lang w:val="en-US"/>
        </w:rPr>
        <w:t xml:space="preserve"> des Nations </w:t>
      </w:r>
      <w:proofErr w:type="spellStart"/>
      <w:r>
        <w:rPr>
          <w:lang w:val="en-US"/>
        </w:rPr>
        <w:t>Unies</w:t>
      </w:r>
      <w:proofErr w:type="spellEnd"/>
      <w:r>
        <w:rPr>
          <w:lang w:val="en-US"/>
        </w:rPr>
        <w:t xml:space="preserve"> et le Domaine national de Chambord (France), </w:t>
      </w:r>
      <w:proofErr w:type="spellStart"/>
      <w:r>
        <w:rPr>
          <w:lang w:val="en-US"/>
        </w:rPr>
        <w:t>organiseront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événement</w:t>
      </w:r>
      <w:proofErr w:type="spellEnd"/>
      <w:r>
        <w:rPr>
          <w:lang w:val="en-US"/>
        </w:rPr>
        <w:t xml:space="preserve"> international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solidarité</w:t>
      </w:r>
      <w:proofErr w:type="spellEnd"/>
      <w:r>
        <w:rPr>
          <w:lang w:val="en-US"/>
        </w:rPr>
        <w:t xml:space="preserve"> avec les </w:t>
      </w:r>
      <w:proofErr w:type="spellStart"/>
      <w:r>
        <w:rPr>
          <w:lang w:val="en-US"/>
        </w:rPr>
        <w:t>communautés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Mossoul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travaillent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reconstruire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ville</w:t>
      </w:r>
      <w:proofErr w:type="spellEnd"/>
      <w:r>
        <w:rPr>
          <w:lang w:val="en-US"/>
        </w:rPr>
        <w:t xml:space="preserve"> et son </w:t>
      </w:r>
      <w:proofErr w:type="spellStart"/>
      <w:r>
        <w:rPr>
          <w:lang w:val="en-US"/>
        </w:rPr>
        <w:t>tissu</w:t>
      </w:r>
      <w:proofErr w:type="spellEnd"/>
      <w:r>
        <w:rPr>
          <w:lang w:val="en-US"/>
        </w:rPr>
        <w:t xml:space="preserve"> social, à </w:t>
      </w:r>
      <w:proofErr w:type="spellStart"/>
      <w:r>
        <w:rPr>
          <w:lang w:val="en-US"/>
        </w:rPr>
        <w:t>revitaliser</w:t>
      </w:r>
      <w:proofErr w:type="spellEnd"/>
      <w:r>
        <w:rPr>
          <w:lang w:val="en-US"/>
        </w:rPr>
        <w:t xml:space="preserve"> la vie </w:t>
      </w:r>
      <w:proofErr w:type="spellStart"/>
      <w:r>
        <w:rPr>
          <w:lang w:val="en-US"/>
        </w:rPr>
        <w:t>culturelle</w:t>
      </w:r>
      <w:proofErr w:type="spellEnd"/>
      <w:r>
        <w:rPr>
          <w:lang w:val="en-US"/>
        </w:rPr>
        <w:t xml:space="preserve"> et à </w:t>
      </w:r>
      <w:proofErr w:type="spellStart"/>
      <w:r>
        <w:rPr>
          <w:lang w:val="en-US"/>
        </w:rPr>
        <w:t>rebâtir</w:t>
      </w:r>
      <w:proofErr w:type="spellEnd"/>
      <w:r>
        <w:rPr>
          <w:lang w:val="en-US"/>
        </w:rPr>
        <w:t xml:space="preserve"> les monuments </w:t>
      </w:r>
      <w:proofErr w:type="spellStart"/>
      <w:r>
        <w:rPr>
          <w:lang w:val="en-US"/>
        </w:rPr>
        <w:t>détruits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l’Organisation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Islamique</w:t>
      </w:r>
      <w:proofErr w:type="spellEnd"/>
      <w:r>
        <w:rPr>
          <w:lang w:val="en-US"/>
        </w:rPr>
        <w:t>.</w:t>
      </w:r>
    </w:p>
    <w:p w:rsidR="001F5862" w:rsidRDefault="001F5862" w:rsidP="001F5862">
      <w:pPr>
        <w:pStyle w:val="NormalWeb"/>
        <w:spacing w:before="0" w:beforeAutospacing="0" w:after="0" w:afterAutospacing="0"/>
      </w:pPr>
      <w:r>
        <w:rPr>
          <w:lang w:val="en-US"/>
        </w:rPr>
        <w:t> </w:t>
      </w:r>
    </w:p>
    <w:p w:rsidR="001F5862" w:rsidRDefault="001F5862" w:rsidP="001F5862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lang w:val="en-US"/>
        </w:rPr>
        <w:t>Cet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événement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cadre du </w:t>
      </w:r>
      <w:proofErr w:type="spellStart"/>
      <w:r>
        <w:rPr>
          <w:lang w:val="en-US"/>
        </w:rPr>
        <w:t>projet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mené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l'UNESCO</w:t>
      </w:r>
      <w:proofErr w:type="spellEnd"/>
      <w:r>
        <w:rPr>
          <w:lang w:val="en-US"/>
        </w:rPr>
        <w:t xml:space="preserve"> «</w:t>
      </w:r>
      <w:hyperlink r:id="rId4" w:history="1">
        <w:r>
          <w:rPr>
            <w:rStyle w:val="Lienhypertexte"/>
            <w:lang w:val="en-US"/>
          </w:rPr>
          <w:t xml:space="preserve"> Faire </w:t>
        </w:r>
        <w:proofErr w:type="spellStart"/>
        <w:r>
          <w:rPr>
            <w:rStyle w:val="Lienhypertexte"/>
            <w:lang w:val="en-US"/>
          </w:rPr>
          <w:t>revivre</w:t>
        </w:r>
        <w:proofErr w:type="spellEnd"/>
        <w:r>
          <w:rPr>
            <w:rStyle w:val="Lienhypertexte"/>
            <w:lang w:val="en-US"/>
          </w:rPr>
          <w:t xml:space="preserve"> </w:t>
        </w:r>
        <w:proofErr w:type="spellStart"/>
        <w:r>
          <w:rPr>
            <w:rStyle w:val="Lienhypertexte"/>
            <w:lang w:val="en-US"/>
          </w:rPr>
          <w:t>l’esprit</w:t>
        </w:r>
        <w:proofErr w:type="spellEnd"/>
        <w:r>
          <w:rPr>
            <w:rStyle w:val="Lienhypertexte"/>
            <w:lang w:val="en-US"/>
          </w:rPr>
          <w:t xml:space="preserve"> de </w:t>
        </w:r>
        <w:proofErr w:type="spellStart"/>
        <w:r>
          <w:rPr>
            <w:rStyle w:val="Lienhypertexte"/>
            <w:lang w:val="en-US"/>
          </w:rPr>
          <w:t>Mossoul</w:t>
        </w:r>
        <w:proofErr w:type="spellEnd"/>
        <w:r>
          <w:rPr>
            <w:rStyle w:val="Lienhypertexte"/>
            <w:lang w:val="en-US"/>
          </w:rPr>
          <w:t> </w:t>
        </w:r>
      </w:hyperlink>
      <w:r>
        <w:rPr>
          <w:lang w:val="en-US"/>
        </w:rPr>
        <w:t xml:space="preserve">», et </w:t>
      </w:r>
      <w:proofErr w:type="spellStart"/>
      <w:r>
        <w:rPr>
          <w:lang w:val="en-US"/>
        </w:rPr>
        <w:t>rassemblera</w:t>
      </w:r>
      <w:proofErr w:type="spellEnd"/>
      <w:r>
        <w:rPr>
          <w:lang w:val="en-US"/>
        </w:rPr>
        <w:t xml:space="preserve"> des experts, des artistes et des </w:t>
      </w:r>
      <w:proofErr w:type="spellStart"/>
      <w:r>
        <w:rPr>
          <w:lang w:val="en-US"/>
        </w:rPr>
        <w:t>journalistes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mobilisés</w:t>
      </w:r>
      <w:proofErr w:type="spellEnd"/>
      <w:r>
        <w:rPr>
          <w:lang w:val="en-US"/>
        </w:rPr>
        <w:t xml:space="preserve"> pour </w:t>
      </w:r>
      <w:proofErr w:type="spellStart"/>
      <w:r>
        <w:rPr>
          <w:lang w:val="en-US"/>
        </w:rPr>
        <w:t>l’avenir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ville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témoignages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contribueront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façonner</w:t>
      </w:r>
      <w:proofErr w:type="spellEnd"/>
      <w:r>
        <w:rPr>
          <w:lang w:val="en-US"/>
        </w:rPr>
        <w:t xml:space="preserve"> les initiatives sur le terrain.</w:t>
      </w:r>
    </w:p>
    <w:p w:rsidR="001F5862" w:rsidRDefault="001F5862" w:rsidP="001F5862">
      <w:pPr>
        <w:pStyle w:val="NormalWeb"/>
        <w:spacing w:before="0" w:beforeAutospacing="0" w:after="0" w:afterAutospacing="0"/>
      </w:pPr>
      <w:r>
        <w:rPr>
          <w:lang w:val="en-US"/>
        </w:rPr>
        <w:t> </w:t>
      </w:r>
    </w:p>
    <w:p w:rsidR="001F5862" w:rsidRDefault="001F5862" w:rsidP="001F5862">
      <w:pPr>
        <w:pStyle w:val="NormalWeb"/>
        <w:spacing w:before="0" w:beforeAutospacing="0" w:after="0" w:afterAutospacing="0"/>
      </w:pPr>
      <w:r>
        <w:rPr>
          <w:lang w:val="en-US"/>
        </w:rPr>
        <w:t xml:space="preserve">Audrey </w:t>
      </w:r>
      <w:proofErr w:type="spellStart"/>
      <w:r>
        <w:rPr>
          <w:lang w:val="en-US"/>
        </w:rPr>
        <w:t>Azoulay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Directrice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générale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l’UNESCO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ouvrira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conférence</w:t>
      </w:r>
      <w:proofErr w:type="spellEnd"/>
      <w:r>
        <w:rPr>
          <w:lang w:val="en-US"/>
        </w:rPr>
        <w:t xml:space="preserve"> à 11 </w:t>
      </w:r>
      <w:proofErr w:type="spellStart"/>
      <w:r>
        <w:rPr>
          <w:lang w:val="en-US"/>
        </w:rPr>
        <w:t>heures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compagnie</w:t>
      </w:r>
      <w:proofErr w:type="spellEnd"/>
      <w:r>
        <w:rPr>
          <w:lang w:val="en-US"/>
        </w:rPr>
        <w:t xml:space="preserve"> de Jean </w:t>
      </w:r>
      <w:proofErr w:type="spellStart"/>
      <w:r>
        <w:rPr>
          <w:lang w:val="en-US"/>
        </w:rPr>
        <w:t>d’Haussonville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directeur</w:t>
      </w:r>
      <w:proofErr w:type="spellEnd"/>
      <w:r>
        <w:rPr>
          <w:lang w:val="en-US"/>
        </w:rPr>
        <w:t xml:space="preserve"> du château de Chambord,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de David Malone, </w:t>
      </w:r>
      <w:proofErr w:type="spellStart"/>
      <w:r>
        <w:rPr>
          <w:lang w:val="en-US"/>
        </w:rPr>
        <w:t>recteur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l’Université</w:t>
      </w:r>
      <w:proofErr w:type="spellEnd"/>
      <w:r>
        <w:rPr>
          <w:lang w:val="en-US"/>
        </w:rPr>
        <w:t xml:space="preserve"> des Nations </w:t>
      </w:r>
      <w:proofErr w:type="spellStart"/>
      <w:r>
        <w:rPr>
          <w:lang w:val="en-US"/>
        </w:rPr>
        <w:t>Unies</w:t>
      </w:r>
      <w:proofErr w:type="spellEnd"/>
      <w:r>
        <w:rPr>
          <w:lang w:val="en-US"/>
        </w:rPr>
        <w:t xml:space="preserve">. Daniel Rondeau, </w:t>
      </w:r>
      <w:proofErr w:type="spellStart"/>
      <w:r>
        <w:rPr>
          <w:lang w:val="en-US"/>
        </w:rPr>
        <w:t>écrivain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ancien</w:t>
      </w:r>
      <w:proofErr w:type="spellEnd"/>
      <w:r>
        <w:rPr>
          <w:lang w:val="en-US"/>
        </w:rPr>
        <w:t xml:space="preserve"> diplomate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membre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l'Académie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interviendra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également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l'ouverture</w:t>
      </w:r>
      <w:proofErr w:type="spellEnd"/>
      <w:r>
        <w:rPr>
          <w:lang w:val="en-US"/>
        </w:rPr>
        <w:t xml:space="preserve">. Le </w:t>
      </w:r>
      <w:proofErr w:type="spellStart"/>
      <w:r>
        <w:rPr>
          <w:lang w:val="en-US"/>
        </w:rPr>
        <w:t>père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Mikhael</w:t>
      </w:r>
      <w:proofErr w:type="spellEnd"/>
      <w:r>
        <w:rPr>
          <w:lang w:val="en-US"/>
        </w:rPr>
        <w:t xml:space="preserve"> Moussa, </w:t>
      </w:r>
      <w:proofErr w:type="spellStart"/>
      <w:r>
        <w:rPr>
          <w:lang w:val="en-US"/>
        </w:rPr>
        <w:t>archevêque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Mossoul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depuis</w:t>
      </w:r>
      <w:proofErr w:type="spellEnd"/>
      <w:r>
        <w:rPr>
          <w:lang w:val="en-US"/>
        </w:rPr>
        <w:t xml:space="preserve"> 2018, </w:t>
      </w:r>
      <w:proofErr w:type="spellStart"/>
      <w:r>
        <w:rPr>
          <w:lang w:val="en-US"/>
        </w:rPr>
        <w:t>témoignera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sauvetage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manuscrits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anciens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mettra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lumière le </w:t>
      </w:r>
      <w:proofErr w:type="spellStart"/>
      <w:r>
        <w:rPr>
          <w:lang w:val="en-US"/>
        </w:rPr>
        <w:t>rôle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joué</w:t>
      </w:r>
      <w:proofErr w:type="spellEnd"/>
      <w:r>
        <w:rPr>
          <w:lang w:val="en-US"/>
        </w:rPr>
        <w:t xml:space="preserve"> par les </w:t>
      </w:r>
      <w:proofErr w:type="spellStart"/>
      <w:r>
        <w:rPr>
          <w:lang w:val="en-US"/>
        </w:rPr>
        <w:t>communautés</w:t>
      </w:r>
      <w:proofErr w:type="spellEnd"/>
      <w:r>
        <w:rPr>
          <w:lang w:val="en-US"/>
        </w:rPr>
        <w:t xml:space="preserve"> locales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redressement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ville</w:t>
      </w:r>
      <w:proofErr w:type="spellEnd"/>
      <w:r>
        <w:rPr>
          <w:lang w:val="en-US"/>
        </w:rPr>
        <w:t>.</w:t>
      </w:r>
    </w:p>
    <w:p w:rsidR="001F5862" w:rsidRDefault="001F5862" w:rsidP="001F5862">
      <w:pPr>
        <w:pStyle w:val="NormalWeb"/>
        <w:spacing w:before="0" w:beforeAutospacing="0" w:after="0" w:afterAutospacing="0"/>
      </w:pPr>
      <w:r>
        <w:rPr>
          <w:lang w:val="en-US"/>
        </w:rPr>
        <w:t> </w:t>
      </w:r>
    </w:p>
    <w:p w:rsidR="001F5862" w:rsidRDefault="001F5862" w:rsidP="001F5862">
      <w:pPr>
        <w:pStyle w:val="NormalWeb"/>
        <w:spacing w:before="0" w:beforeAutospacing="0" w:after="0" w:afterAutospacing="0"/>
      </w:pPr>
      <w:proofErr w:type="spellStart"/>
      <w:r>
        <w:rPr>
          <w:lang w:val="en-US"/>
        </w:rPr>
        <w:t>Parmi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autres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intervenants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figurent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notamment</w:t>
      </w:r>
      <w:proofErr w:type="spellEnd"/>
      <w:r>
        <w:rPr>
          <w:lang w:val="en-US"/>
        </w:rPr>
        <w:t xml:space="preserve"> Dominique </w:t>
      </w:r>
      <w:proofErr w:type="spellStart"/>
      <w:r>
        <w:rPr>
          <w:lang w:val="en-US"/>
        </w:rPr>
        <w:t>Charpin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assyriologue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Collège</w:t>
      </w:r>
      <w:proofErr w:type="spellEnd"/>
      <w:r>
        <w:rPr>
          <w:lang w:val="en-US"/>
        </w:rPr>
        <w:t xml:space="preserve"> de France, Susana Abdul Majid, </w:t>
      </w:r>
      <w:proofErr w:type="spellStart"/>
      <w:r>
        <w:rPr>
          <w:lang w:val="en-US"/>
        </w:rPr>
        <w:t>actrice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d'origine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iraquienne</w:t>
      </w:r>
      <w:proofErr w:type="spellEnd"/>
      <w:r>
        <w:rPr>
          <w:lang w:val="en-US"/>
        </w:rPr>
        <w:t xml:space="preserve"> qui a </w:t>
      </w:r>
      <w:proofErr w:type="spellStart"/>
      <w:r>
        <w:rPr>
          <w:lang w:val="en-US"/>
        </w:rPr>
        <w:t>interprété</w:t>
      </w:r>
      <w:proofErr w:type="spellEnd"/>
      <w:r>
        <w:rPr>
          <w:lang w:val="en-US"/>
        </w:rPr>
        <w:t xml:space="preserve"> la pièce de </w:t>
      </w:r>
      <w:proofErr w:type="spellStart"/>
      <w:r>
        <w:rPr>
          <w:lang w:val="en-US"/>
        </w:rPr>
        <w:t>théâtre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les rues de </w:t>
      </w:r>
      <w:proofErr w:type="spellStart"/>
      <w:r>
        <w:rPr>
          <w:lang w:val="en-US"/>
        </w:rPr>
        <w:t>Mossoul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ainsi</w:t>
      </w:r>
      <w:proofErr w:type="spellEnd"/>
      <w:r>
        <w:rPr>
          <w:lang w:val="en-US"/>
        </w:rPr>
        <w:t xml:space="preserve"> que de </w:t>
      </w:r>
      <w:proofErr w:type="spellStart"/>
      <w:r>
        <w:rPr>
          <w:lang w:val="en-US"/>
        </w:rPr>
        <w:t>jeunes</w:t>
      </w:r>
      <w:proofErr w:type="spellEnd"/>
      <w:r>
        <w:rPr>
          <w:lang w:val="en-US"/>
        </w:rPr>
        <w:t xml:space="preserve"> habitants de </w:t>
      </w:r>
      <w:proofErr w:type="spellStart"/>
      <w:r>
        <w:rPr>
          <w:lang w:val="en-US"/>
        </w:rPr>
        <w:t>Mossoul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ont</w:t>
      </w:r>
      <w:proofErr w:type="spellEnd"/>
      <w:r>
        <w:rPr>
          <w:lang w:val="en-US"/>
        </w:rPr>
        <w:t xml:space="preserve"> risqué </w:t>
      </w:r>
      <w:proofErr w:type="spellStart"/>
      <w:r>
        <w:rPr>
          <w:lang w:val="en-US"/>
        </w:rPr>
        <w:t>leur</w:t>
      </w:r>
      <w:proofErr w:type="spellEnd"/>
      <w:r>
        <w:rPr>
          <w:lang w:val="en-US"/>
        </w:rPr>
        <w:t xml:space="preserve"> vie pour informer le monde sur la situation à </w:t>
      </w:r>
      <w:proofErr w:type="spellStart"/>
      <w:r>
        <w:rPr>
          <w:lang w:val="en-US"/>
        </w:rPr>
        <w:t>Mossoul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l'occupation</w:t>
      </w:r>
      <w:proofErr w:type="spellEnd"/>
      <w:r>
        <w:rPr>
          <w:lang w:val="en-US"/>
        </w:rPr>
        <w:t xml:space="preserve">. Les </w:t>
      </w:r>
      <w:proofErr w:type="spellStart"/>
      <w:r>
        <w:rPr>
          <w:lang w:val="en-US"/>
        </w:rPr>
        <w:t>Ambassadeurs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Délégués</w:t>
      </w:r>
      <w:proofErr w:type="spellEnd"/>
      <w:r>
        <w:rPr>
          <w:lang w:val="en-US"/>
        </w:rPr>
        <w:t xml:space="preserve"> permanents </w:t>
      </w:r>
      <w:proofErr w:type="spellStart"/>
      <w:r>
        <w:rPr>
          <w:lang w:val="en-US"/>
        </w:rPr>
        <w:t>auprès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l’UNESCO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participeront</w:t>
      </w:r>
      <w:proofErr w:type="spellEnd"/>
      <w:r>
        <w:rPr>
          <w:lang w:val="en-US"/>
        </w:rPr>
        <w:t xml:space="preserve"> à la </w:t>
      </w:r>
      <w:proofErr w:type="spellStart"/>
      <w:r>
        <w:rPr>
          <w:lang w:val="en-US"/>
        </w:rPr>
        <w:t>réunion</w:t>
      </w:r>
      <w:proofErr w:type="spellEnd"/>
      <w:r>
        <w:rPr>
          <w:lang w:val="en-US"/>
        </w:rPr>
        <w:t xml:space="preserve">, avec de </w:t>
      </w:r>
      <w:proofErr w:type="spellStart"/>
      <w:r>
        <w:rPr>
          <w:lang w:val="en-US"/>
        </w:rPr>
        <w:t>jeunes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chercheurs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universitaires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études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mésopotamiennes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histoire de </w:t>
      </w:r>
      <w:proofErr w:type="spellStart"/>
      <w:r>
        <w:rPr>
          <w:lang w:val="en-US"/>
        </w:rPr>
        <w:t>l’art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sciences </w:t>
      </w:r>
      <w:proofErr w:type="spellStart"/>
      <w:r>
        <w:rPr>
          <w:lang w:val="en-US"/>
        </w:rPr>
        <w:t>politiques</w:t>
      </w:r>
      <w:proofErr w:type="spellEnd"/>
      <w:r>
        <w:rPr>
          <w:lang w:val="en-US"/>
        </w:rPr>
        <w:t xml:space="preserve">, des artistes, </w:t>
      </w:r>
      <w:proofErr w:type="spellStart"/>
      <w:r>
        <w:rPr>
          <w:lang w:val="en-US"/>
        </w:rPr>
        <w:t>écrivains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musiciens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acteurs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théâtre</w:t>
      </w:r>
      <w:proofErr w:type="spellEnd"/>
      <w:r>
        <w:rPr>
          <w:lang w:val="en-US"/>
        </w:rPr>
        <w:t xml:space="preserve">, et de </w:t>
      </w:r>
      <w:proofErr w:type="spellStart"/>
      <w:r>
        <w:rPr>
          <w:lang w:val="en-US"/>
        </w:rPr>
        <w:t>jeunes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représentants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société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civile</w:t>
      </w:r>
      <w:proofErr w:type="spellEnd"/>
      <w:r>
        <w:rPr>
          <w:lang w:val="en-US"/>
        </w:rPr>
        <w:t>.</w:t>
      </w:r>
    </w:p>
    <w:p w:rsidR="001F5862" w:rsidRDefault="001F5862" w:rsidP="001F5862">
      <w:pPr>
        <w:pStyle w:val="NormalWeb"/>
        <w:spacing w:before="0" w:beforeAutospacing="0" w:after="0" w:afterAutospacing="0"/>
      </w:pPr>
      <w:r>
        <w:rPr>
          <w:lang w:val="en-US"/>
        </w:rPr>
        <w:t> </w:t>
      </w:r>
    </w:p>
    <w:p w:rsidR="001F5862" w:rsidRDefault="001F5862" w:rsidP="001F5862">
      <w:pPr>
        <w:pStyle w:val="NormalWeb"/>
        <w:spacing w:before="0" w:beforeAutospacing="0" w:after="0" w:afterAutospacing="0"/>
      </w:pPr>
      <w:proofErr w:type="spellStart"/>
      <w:r>
        <w:rPr>
          <w:lang w:val="en-US"/>
        </w:rPr>
        <w:t>Cet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événement</w:t>
      </w:r>
      <w:proofErr w:type="spellEnd"/>
      <w:r>
        <w:rPr>
          <w:lang w:val="en-US"/>
        </w:rPr>
        <w:t xml:space="preserve"> vise à </w:t>
      </w:r>
      <w:proofErr w:type="spellStart"/>
      <w:r>
        <w:rPr>
          <w:lang w:val="en-US"/>
        </w:rPr>
        <w:t>perpétuer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l’esprit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motiva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l'appel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l’UNESCO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lancé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1960 pour </w:t>
      </w:r>
      <w:proofErr w:type="spellStart"/>
      <w:r>
        <w:rPr>
          <w:lang w:val="en-US"/>
        </w:rPr>
        <w:t>sauver</w:t>
      </w:r>
      <w:proofErr w:type="spellEnd"/>
      <w:r>
        <w:rPr>
          <w:lang w:val="en-US"/>
        </w:rPr>
        <w:t xml:space="preserve"> les temple </w:t>
      </w:r>
      <w:proofErr w:type="spellStart"/>
      <w:r>
        <w:rPr>
          <w:lang w:val="en-US"/>
        </w:rPr>
        <w:t>d'Abou</w:t>
      </w:r>
      <w:proofErr w:type="spellEnd"/>
      <w:r>
        <w:rPr>
          <w:lang w:val="en-US"/>
        </w:rPr>
        <w:t xml:space="preserve"> Simbel et les </w:t>
      </w:r>
      <w:proofErr w:type="spellStart"/>
      <w:r>
        <w:rPr>
          <w:lang w:val="en-US"/>
        </w:rPr>
        <w:t>anciens</w:t>
      </w:r>
      <w:proofErr w:type="spellEnd"/>
      <w:r>
        <w:rPr>
          <w:lang w:val="en-US"/>
        </w:rPr>
        <w:t xml:space="preserve"> monuments de la Haute-</w:t>
      </w:r>
      <w:proofErr w:type="spellStart"/>
      <w:r>
        <w:rPr>
          <w:lang w:val="en-US"/>
        </w:rPr>
        <w:t>Égypte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ainsi</w:t>
      </w:r>
      <w:proofErr w:type="spellEnd"/>
      <w:r>
        <w:rPr>
          <w:lang w:val="en-US"/>
        </w:rPr>
        <w:t xml:space="preserve"> que des </w:t>
      </w:r>
      <w:proofErr w:type="spellStart"/>
      <w:r>
        <w:rPr>
          <w:lang w:val="en-US"/>
        </w:rPr>
        <w:t>campagnes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sauvegarde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mondiales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patrimoine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culturel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événement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s’inscrit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également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cadre des </w:t>
      </w:r>
      <w:proofErr w:type="spellStart"/>
      <w:r>
        <w:rPr>
          <w:lang w:val="en-US"/>
        </w:rPr>
        <w:t>célébrations</w:t>
      </w:r>
      <w:proofErr w:type="spellEnd"/>
      <w:r>
        <w:rPr>
          <w:lang w:val="en-US"/>
        </w:rPr>
        <w:t xml:space="preserve"> du 500e </w:t>
      </w:r>
      <w:proofErr w:type="spellStart"/>
      <w:r>
        <w:rPr>
          <w:lang w:val="en-US"/>
        </w:rPr>
        <w:t>anniversaire</w:t>
      </w:r>
      <w:proofErr w:type="spellEnd"/>
      <w:r>
        <w:rPr>
          <w:lang w:val="en-US"/>
        </w:rPr>
        <w:t xml:space="preserve"> du début de la construction du château de Chambord, et </w:t>
      </w:r>
      <w:proofErr w:type="spellStart"/>
      <w:r>
        <w:rPr>
          <w:lang w:val="en-US"/>
        </w:rPr>
        <w:t>soulignera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l’importance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Mossoul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symbole</w:t>
      </w:r>
      <w:proofErr w:type="spellEnd"/>
      <w:r>
        <w:rPr>
          <w:lang w:val="en-US"/>
        </w:rPr>
        <w:t xml:space="preserve"> vivant de la </w:t>
      </w:r>
      <w:proofErr w:type="spellStart"/>
      <w:r>
        <w:rPr>
          <w:lang w:val="en-US"/>
        </w:rPr>
        <w:t>diversité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historique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l’Iraq</w:t>
      </w:r>
      <w:proofErr w:type="spellEnd"/>
      <w:r>
        <w:rPr>
          <w:lang w:val="en-US"/>
        </w:rPr>
        <w:t xml:space="preserve">, de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résilience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réponse</w:t>
      </w:r>
      <w:proofErr w:type="spellEnd"/>
      <w:r>
        <w:rPr>
          <w:lang w:val="en-US"/>
        </w:rPr>
        <w:t xml:space="preserve"> à la </w:t>
      </w:r>
      <w:proofErr w:type="spellStart"/>
      <w:r>
        <w:rPr>
          <w:lang w:val="en-US"/>
        </w:rPr>
        <w:t>haine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criminelle</w:t>
      </w:r>
      <w:proofErr w:type="spellEnd"/>
      <w:r>
        <w:rPr>
          <w:lang w:val="en-US"/>
        </w:rPr>
        <w:t xml:space="preserve"> et la violence de </w:t>
      </w:r>
      <w:proofErr w:type="spellStart"/>
      <w:r>
        <w:rPr>
          <w:lang w:val="en-US"/>
        </w:rPr>
        <w:t>l’extrémisme</w:t>
      </w:r>
      <w:proofErr w:type="spellEnd"/>
      <w:r>
        <w:rPr>
          <w:lang w:val="en-US"/>
        </w:rPr>
        <w:t>.</w:t>
      </w:r>
    </w:p>
    <w:p w:rsidR="001F5862" w:rsidRDefault="001F5862" w:rsidP="001F5862">
      <w:pPr>
        <w:pStyle w:val="NormalWeb"/>
        <w:spacing w:before="0" w:beforeAutospacing="0" w:after="0" w:afterAutospacing="0"/>
      </w:pPr>
      <w:r>
        <w:rPr>
          <w:lang w:val="en-US"/>
        </w:rPr>
        <w:t> </w:t>
      </w:r>
    </w:p>
    <w:p w:rsidR="001F5862" w:rsidRDefault="001F5862" w:rsidP="001F5862">
      <w:pPr>
        <w:pStyle w:val="NormalWeb"/>
        <w:spacing w:before="0" w:beforeAutospacing="0" w:after="0" w:afterAutospacing="0"/>
        <w:jc w:val="center"/>
      </w:pPr>
      <w:r>
        <w:rPr>
          <w:lang w:val="en-US"/>
        </w:rPr>
        <w:t>****</w:t>
      </w:r>
    </w:p>
    <w:p w:rsidR="001F5862" w:rsidRDefault="001F5862" w:rsidP="001F5862">
      <w:pPr>
        <w:pStyle w:val="NormalWeb"/>
        <w:spacing w:before="0" w:beforeAutospacing="0" w:after="0" w:afterAutospacing="0"/>
        <w:jc w:val="center"/>
      </w:pPr>
      <w:r>
        <w:rPr>
          <w:lang w:val="en-US"/>
        </w:rPr>
        <w:t> </w:t>
      </w:r>
    </w:p>
    <w:p w:rsidR="001F5862" w:rsidRDefault="001F5862" w:rsidP="001F5862">
      <w:pPr>
        <w:pStyle w:val="NormalWeb"/>
        <w:spacing w:before="0" w:beforeAutospacing="0" w:after="0" w:afterAutospacing="0"/>
        <w:jc w:val="center"/>
      </w:pPr>
      <w:r>
        <w:rPr>
          <w:lang w:val="en-US"/>
        </w:rPr>
        <w:t xml:space="preserve">Le transport sera </w:t>
      </w:r>
      <w:proofErr w:type="spellStart"/>
      <w:r>
        <w:rPr>
          <w:lang w:val="en-US"/>
        </w:rPr>
        <w:t>assuré</w:t>
      </w:r>
      <w:proofErr w:type="spellEnd"/>
      <w:r>
        <w:rPr>
          <w:lang w:val="en-US"/>
        </w:rPr>
        <w:t xml:space="preserve"> entre </w:t>
      </w:r>
      <w:proofErr w:type="spellStart"/>
      <w:r>
        <w:rPr>
          <w:lang w:val="en-US"/>
        </w:rPr>
        <w:t>l'UNESCO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Chambord pour les </w:t>
      </w:r>
      <w:proofErr w:type="spellStart"/>
      <w:r>
        <w:rPr>
          <w:lang w:val="en-US"/>
        </w:rPr>
        <w:t>journalistes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souhaiteraient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couvrir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l'événement</w:t>
      </w:r>
      <w:proofErr w:type="spellEnd"/>
      <w:r>
        <w:rPr>
          <w:lang w:val="en-US"/>
        </w:rPr>
        <w:t xml:space="preserve">. </w:t>
      </w:r>
    </w:p>
    <w:p w:rsidR="001F5862" w:rsidRDefault="001F5862" w:rsidP="001F5862">
      <w:pPr>
        <w:pStyle w:val="NormalWeb"/>
        <w:spacing w:before="0" w:beforeAutospacing="0" w:after="0" w:afterAutospacing="0"/>
        <w:jc w:val="center"/>
      </w:pPr>
      <w:r>
        <w:rPr>
          <w:lang w:val="en-US"/>
        </w:rPr>
        <w:t> </w:t>
      </w:r>
    </w:p>
    <w:p w:rsidR="001F5862" w:rsidRDefault="001F5862" w:rsidP="001F5862">
      <w:pPr>
        <w:pStyle w:val="NormalWeb"/>
        <w:spacing w:before="0" w:beforeAutospacing="0" w:after="0" w:afterAutospacing="0"/>
        <w:jc w:val="center"/>
      </w:pPr>
      <w:r>
        <w:rPr>
          <w:lang w:val="en-US"/>
        </w:rPr>
        <w:t>****</w:t>
      </w:r>
    </w:p>
    <w:p w:rsidR="001F5862" w:rsidRDefault="001F5862" w:rsidP="001F5862">
      <w:pPr>
        <w:pStyle w:val="NormalWeb"/>
        <w:spacing w:before="0" w:beforeAutospacing="0" w:after="0" w:afterAutospacing="0"/>
        <w:jc w:val="center"/>
      </w:pPr>
      <w:r>
        <w:rPr>
          <w:lang w:val="en-US"/>
        </w:rPr>
        <w:t> </w:t>
      </w:r>
    </w:p>
    <w:p w:rsidR="001F5862" w:rsidRDefault="001F5862" w:rsidP="001F5862">
      <w:pPr>
        <w:pStyle w:val="NormalWeb"/>
        <w:spacing w:before="0" w:beforeAutospacing="0" w:after="0" w:afterAutospacing="0"/>
        <w:jc w:val="center"/>
      </w:pPr>
      <w:r>
        <w:rPr>
          <w:lang w:val="en-US"/>
        </w:rPr>
        <w:t xml:space="preserve">Contact </w:t>
      </w:r>
      <w:proofErr w:type="spellStart"/>
      <w:proofErr w:type="gramStart"/>
      <w:r>
        <w:rPr>
          <w:lang w:val="en-US"/>
        </w:rPr>
        <w:t>média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Laetitia Kaci – </w:t>
      </w:r>
      <w:hyperlink r:id="rId5" w:history="1">
        <w:r>
          <w:rPr>
            <w:rStyle w:val="Lienhypertexte"/>
            <w:u w:val="none"/>
          </w:rPr>
          <w:t>l.kaci@unesco.org</w:t>
        </w:r>
      </w:hyperlink>
      <w:r>
        <w:rPr>
          <w:lang w:val="en-US"/>
        </w:rPr>
        <w:t xml:space="preserve"> 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: + 33145681772</w:t>
      </w:r>
    </w:p>
    <w:p w:rsidR="00FD14E4" w:rsidRDefault="001F5862">
      <w:bookmarkStart w:id="0" w:name="_GoBack"/>
      <w:bookmarkEnd w:id="0"/>
    </w:p>
    <w:sectPr w:rsidR="00FD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62"/>
    <w:rsid w:val="00046CE7"/>
    <w:rsid w:val="001F5862"/>
    <w:rsid w:val="00A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37D6-D723-4B21-9FE0-B3BC3CA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58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F5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kaci@unesco.org" TargetMode="External"/><Relationship Id="rId4" Type="http://schemas.openxmlformats.org/officeDocument/2006/relationships/hyperlink" Target="https://eu.vocuspr.com/Tracking.aspx?Data=HHL%3d8%2c55A5-%3eLCE2%3e2%3a3%401-GLCE17.6&amp;RE=MC&amp;RI=5776838&amp;Preview=False&amp;DistributionActionID=52335&amp;Action=Follow+Li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2541</Characters>
  <Application>Microsoft Office Word</Application>
  <DocSecurity>0</DocSecurity>
  <Lines>21</Lines>
  <Paragraphs>5</Paragraphs>
  <ScaleCrop>false</ScaleCrop>
  <Company>DNC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Isaure LACOME</dc:creator>
  <cp:keywords/>
  <dc:description/>
  <cp:lastModifiedBy>Isaure LACOME</cp:lastModifiedBy>
  <cp:revision>1</cp:revision>
  <dcterms:created xsi:type="dcterms:W3CDTF">2019-06-20T11:35:00Z</dcterms:created>
  <dcterms:modified xsi:type="dcterms:W3CDTF">2019-06-20T11:37:00Z</dcterms:modified>
</cp:coreProperties>
</file>